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58" w:rsidRPr="008F0A58" w:rsidRDefault="008F0A58" w:rsidP="000820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F0A58" w:rsidRPr="008F0A58" w:rsidRDefault="008F0A58" w:rsidP="008F0A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A58" w:rsidRPr="008F0A58" w:rsidRDefault="008F0A58" w:rsidP="000820AF">
      <w:pPr>
        <w:shd w:val="clear" w:color="auto" w:fill="FFFFFF"/>
        <w:spacing w:before="60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72"/>
          <w:szCs w:val="72"/>
        </w:rPr>
      </w:pPr>
      <w:r w:rsidRPr="000820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72"/>
          <w:szCs w:val="72"/>
        </w:rPr>
        <w:br/>
      </w:r>
      <w:r w:rsidRPr="008F0A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72"/>
          <w:szCs w:val="72"/>
        </w:rPr>
        <w:t>TRS METAL PRIMER</w:t>
      </w:r>
    </w:p>
    <w:p w:rsidR="008F0A58" w:rsidRPr="008F0A58" w:rsidRDefault="001E346D" w:rsidP="008F0A58">
      <w:pPr>
        <w:pBdr>
          <w:bottom w:val="single" w:sz="6" w:space="8" w:color="5C5C5C"/>
        </w:pBdr>
        <w:shd w:val="clear" w:color="auto" w:fill="FFFFFF"/>
        <w:spacing w:after="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hyperlink r:id="rId5" w:tooltip="TRS METAL PRIMER" w:history="1">
        <w:r w:rsidR="008F0A58" w:rsidRPr="008F0A58">
          <w:rPr>
            <w:rFonts w:ascii="Times New Roman" w:eastAsia="Times New Roman" w:hAnsi="Times New Roman" w:cs="Times New Roman"/>
            <w:color w:val="EC6807"/>
            <w:sz w:val="38"/>
          </w:rPr>
          <w:t>Поверхностный грунт</w:t>
        </w:r>
      </w:hyperlink>
    </w:p>
    <w:p w:rsidR="008F0A58" w:rsidRPr="008F0A58" w:rsidRDefault="008F0A58" w:rsidP="008F0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TRS METAL PRIMER </w:t>
      </w:r>
      <w:proofErr w:type="gram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предназначен</w:t>
      </w:r>
      <w:proofErr w:type="gramEnd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усиления сцепления резины с металлом. Его использование рекомендуется для подготовки металлических поверхностей для нанесения резиновых покрытий при использовании TRS 2002, TRS 3003, TRS 4004, TRS 5005.</w:t>
      </w:r>
    </w:p>
    <w:p w:rsidR="008F0A58" w:rsidRPr="008F0A58" w:rsidRDefault="008F0A58" w:rsidP="008F0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EC6807"/>
          <w:sz w:val="27"/>
        </w:rPr>
        <w:t>Области применения:</w:t>
      </w: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гуммирование</w:t>
      </w:r>
      <w:proofErr w:type="spellEnd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металлических поверхностей, покрытие барабанов.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790"/>
        <w:gridCol w:w="1784"/>
      </w:tblGrid>
      <w:tr w:rsidR="008F0A58" w:rsidRPr="008F0A58" w:rsidTr="008F0A5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Вместимость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Упаковка</w:t>
            </w:r>
            <w:proofErr w:type="gramStart"/>
            <w:r w:rsidRPr="008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F0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(*)</w:t>
            </w:r>
            <w:proofErr w:type="gramEnd"/>
          </w:p>
        </w:tc>
      </w:tr>
      <w:tr w:rsidR="008F0A58" w:rsidRPr="008F0A58" w:rsidTr="008F0A58"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307140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sz w:val="20"/>
                <w:szCs w:val="20"/>
              </w:rPr>
              <w:t>700 мл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F0A5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F0A58" w:rsidRPr="008F0A58" w:rsidTr="008F0A58"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307141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sz w:val="20"/>
                <w:szCs w:val="20"/>
              </w:rPr>
              <w:t>170 кг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F0A58" w:rsidRPr="008F0A58" w:rsidRDefault="008F0A58" w:rsidP="008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F0A5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F0A58" w:rsidRPr="008F0A58" w:rsidRDefault="008F0A58" w:rsidP="008F0A58">
      <w:pPr>
        <w:shd w:val="clear" w:color="auto" w:fill="FFFFFF"/>
        <w:spacing w:line="240" w:lineRule="atLeast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8F0A58">
        <w:rPr>
          <w:rFonts w:ascii="Times New Roman" w:eastAsia="Times New Roman" w:hAnsi="Times New Roman" w:cs="Times New Roman"/>
          <w:color w:val="000000"/>
        </w:rPr>
        <w:t>b</w:t>
      </w:r>
      <w:proofErr w:type="spellEnd"/>
      <w:r w:rsidRPr="008F0A58">
        <w:rPr>
          <w:rFonts w:ascii="Times New Roman" w:eastAsia="Times New Roman" w:hAnsi="Times New Roman" w:cs="Times New Roman"/>
          <w:color w:val="000000"/>
        </w:rPr>
        <w:t xml:space="preserve">] (*) [/ </w:t>
      </w:r>
      <w:proofErr w:type="spellStart"/>
      <w:r w:rsidRPr="008F0A58">
        <w:rPr>
          <w:rFonts w:ascii="Times New Roman" w:eastAsia="Times New Roman" w:hAnsi="Times New Roman" w:cs="Times New Roman"/>
          <w:color w:val="000000"/>
        </w:rPr>
        <w:t>b</w:t>
      </w:r>
      <w:proofErr w:type="spellEnd"/>
      <w:r w:rsidRPr="008F0A58">
        <w:rPr>
          <w:rFonts w:ascii="Times New Roman" w:eastAsia="Times New Roman" w:hAnsi="Times New Roman" w:cs="Times New Roman"/>
          <w:color w:val="000000"/>
        </w:rPr>
        <w:t>] Минимальная единица продаж / содержимое коробки</w:t>
      </w:r>
      <w:proofErr w:type="gramEnd"/>
    </w:p>
    <w:p w:rsidR="008F0A58" w:rsidRPr="008F0A58" w:rsidRDefault="008F0A58" w:rsidP="008F0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EC6807"/>
          <w:sz w:val="27"/>
        </w:rPr>
        <w:t>характеристики:</w:t>
      </w: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0A58" w:rsidRPr="008F0A58" w:rsidRDefault="008F0A58" w:rsidP="008F0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Основание: CR - полихлоропреновый каучук</w:t>
      </w:r>
    </w:p>
    <w:p w:rsidR="008F0A58" w:rsidRPr="008F0A58" w:rsidRDefault="008F0A58" w:rsidP="008F0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Растворитель: фенол, </w:t>
      </w:r>
      <w:proofErr w:type="spell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бутанон</w:t>
      </w:r>
      <w:proofErr w:type="spellEnd"/>
    </w:p>
    <w:p w:rsidR="008F0A58" w:rsidRPr="008F0A58" w:rsidRDefault="008F0A58" w:rsidP="008F0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Удельная плотность: 0,85 г / м3</w:t>
      </w:r>
    </w:p>
    <w:p w:rsidR="008F0A58" w:rsidRPr="008F0A58" w:rsidRDefault="008F0A58" w:rsidP="008F0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Динамическая вязкость: </w:t>
      </w:r>
      <w:proofErr w:type="spell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proofErr w:type="spellEnd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. 500-700 мПа-с</w:t>
      </w:r>
    </w:p>
    <w:p w:rsidR="008F0A58" w:rsidRPr="008F0A58" w:rsidRDefault="008F0A58" w:rsidP="008F0A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Цвет: черный</w:t>
      </w:r>
    </w:p>
    <w:p w:rsidR="008F0A58" w:rsidRPr="008F0A58" w:rsidRDefault="008F0A58" w:rsidP="008F0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EC6807"/>
          <w:sz w:val="27"/>
        </w:rPr>
        <w:t>Рекомендации:</w:t>
      </w: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F0A58" w:rsidRPr="008F0A58" w:rsidRDefault="008F0A58" w:rsidP="008F0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температура: + 10 / +40</w:t>
      </w:r>
      <w:proofErr w:type="gram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ºС</w:t>
      </w:r>
      <w:proofErr w:type="gramEnd"/>
    </w:p>
    <w:p w:rsidR="008F0A58" w:rsidRPr="008F0A58" w:rsidRDefault="008F0A58" w:rsidP="008F0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Время высыхания: </w:t>
      </w:r>
      <w:proofErr w:type="spell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ок</w:t>
      </w:r>
      <w:proofErr w:type="spellEnd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. 45-60 мин.</w:t>
      </w:r>
    </w:p>
    <w:p w:rsidR="008F0A58" w:rsidRPr="008F0A58" w:rsidRDefault="008F0A58" w:rsidP="008F0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Расход: 300 г / м</w:t>
      </w:r>
      <w:proofErr w:type="gramStart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одного слоя</w:t>
      </w:r>
    </w:p>
    <w:p w:rsidR="008F0A58" w:rsidRPr="008F0A58" w:rsidRDefault="008F0A58" w:rsidP="008F0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Применение: 1 слой металла</w:t>
      </w:r>
    </w:p>
    <w:p w:rsidR="008F0A58" w:rsidRPr="008F0A58" w:rsidRDefault="008F0A58" w:rsidP="008F0A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0A58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действия: 2 года со дня изготовления</w:t>
      </w:r>
    </w:p>
    <w:p w:rsidR="00F02F32" w:rsidRPr="008F0A58" w:rsidRDefault="00F02F32"/>
    <w:sectPr w:rsidR="00F02F32" w:rsidRPr="008F0A58" w:rsidSect="001E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D36"/>
    <w:multiLevelType w:val="multilevel"/>
    <w:tmpl w:val="90C2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22E"/>
    <w:multiLevelType w:val="multilevel"/>
    <w:tmpl w:val="1E4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43D6"/>
    <w:multiLevelType w:val="multilevel"/>
    <w:tmpl w:val="73F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F5173"/>
    <w:multiLevelType w:val="multilevel"/>
    <w:tmpl w:val="FD3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2A21"/>
    <w:multiLevelType w:val="multilevel"/>
    <w:tmpl w:val="9F9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16475"/>
    <w:multiLevelType w:val="multilevel"/>
    <w:tmpl w:val="407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4296C"/>
    <w:multiLevelType w:val="multilevel"/>
    <w:tmpl w:val="B94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A5B84"/>
    <w:multiLevelType w:val="multilevel"/>
    <w:tmpl w:val="656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5617B"/>
    <w:multiLevelType w:val="multilevel"/>
    <w:tmpl w:val="DA9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D5AEE"/>
    <w:multiLevelType w:val="multilevel"/>
    <w:tmpl w:val="3E5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58"/>
    <w:rsid w:val="000820AF"/>
    <w:rsid w:val="001E0719"/>
    <w:rsid w:val="001E346D"/>
    <w:rsid w:val="008F0A58"/>
    <w:rsid w:val="00F0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D"/>
  </w:style>
  <w:style w:type="paragraph" w:styleId="1">
    <w:name w:val="heading 1"/>
    <w:basedOn w:val="a"/>
    <w:link w:val="10"/>
    <w:uiPriority w:val="9"/>
    <w:qFormat/>
    <w:rsid w:val="008F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0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0A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ange">
    <w:name w:val="orange"/>
    <w:basedOn w:val="a0"/>
    <w:rsid w:val="008F0A58"/>
  </w:style>
  <w:style w:type="character" w:styleId="a4">
    <w:name w:val="Strong"/>
    <w:basedOn w:val="a0"/>
    <w:uiPriority w:val="22"/>
    <w:qFormat/>
    <w:rsid w:val="008F0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2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022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6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1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9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478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2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qmasso.com/trs/en/surface-primer/productos-por-categoria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2018-09-06T13:22:00Z</dcterms:created>
  <dcterms:modified xsi:type="dcterms:W3CDTF">2018-09-06T13:22:00Z</dcterms:modified>
</cp:coreProperties>
</file>